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E16C463" w:rsidR="00F119BE" w:rsidRDefault="000F307A" w:rsidP="000F307A">
      <w:pPr>
        <w:tabs>
          <w:tab w:val="center" w:pos="4513"/>
          <w:tab w:val="right" w:pos="9026"/>
        </w:tabs>
        <w:jc w:val="center"/>
        <w:rPr>
          <w:rFonts w:ascii="Arial" w:eastAsia="Arial" w:hAnsi="Arial" w:cs="Arial"/>
          <w:color w:val="CC00FF"/>
          <w:sz w:val="24"/>
          <w:szCs w:val="24"/>
        </w:rPr>
      </w:pPr>
      <w:r w:rsidRPr="000F307A">
        <w:rPr>
          <w:rFonts w:cs="Times New Roman"/>
          <w:noProof/>
          <w:lang w:val="en-US" w:eastAsia="en-US"/>
        </w:rPr>
        <w:drawing>
          <wp:anchor distT="0" distB="0" distL="114300" distR="114300" simplePos="0" relativeHeight="251659264" behindDoc="0" locked="0" layoutInCell="1" allowOverlap="1" wp14:anchorId="1DC6A2BF" wp14:editId="013940F8">
            <wp:simplePos x="0" y="0"/>
            <wp:positionH relativeFrom="margin">
              <wp:posOffset>4667250</wp:posOffset>
            </wp:positionH>
            <wp:positionV relativeFrom="paragraph">
              <wp:posOffset>-371475</wp:posOffset>
            </wp:positionV>
            <wp:extent cx="1676400" cy="1190625"/>
            <wp:effectExtent l="0" t="0" r="0" b="9525"/>
            <wp:wrapNone/>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190625"/>
                    </a:xfrm>
                    <a:prstGeom prst="rect">
                      <a:avLst/>
                    </a:prstGeom>
                    <a:noFill/>
                  </pic:spPr>
                </pic:pic>
              </a:graphicData>
            </a:graphic>
            <wp14:sizeRelH relativeFrom="page">
              <wp14:pctWidth>0</wp14:pctWidth>
            </wp14:sizeRelH>
            <wp14:sizeRelV relativeFrom="page">
              <wp14:pctHeight>0</wp14:pctHeight>
            </wp14:sizeRelV>
          </wp:anchor>
        </w:drawing>
      </w:r>
      <w:r w:rsidR="00787519">
        <w:rPr>
          <w:rFonts w:ascii="Arial" w:eastAsia="Arial" w:hAnsi="Arial" w:cs="Arial"/>
          <w:color w:val="CC00FF"/>
          <w:sz w:val="24"/>
          <w:szCs w:val="24"/>
        </w:rPr>
        <w:t>The Revised Early Years Foundation Stage (EYFS)</w:t>
      </w:r>
    </w:p>
    <w:p w14:paraId="00000003" w14:textId="23D412FA" w:rsidR="00F119BE" w:rsidRDefault="00787519" w:rsidP="000F307A">
      <w:pPr>
        <w:jc w:val="center"/>
        <w:rPr>
          <w:rFonts w:ascii="Arial" w:eastAsia="Arial" w:hAnsi="Arial" w:cs="Arial"/>
          <w:color w:val="CC00FF"/>
          <w:sz w:val="24"/>
          <w:szCs w:val="24"/>
        </w:rPr>
      </w:pPr>
      <w:r>
        <w:rPr>
          <w:rFonts w:ascii="Arial" w:eastAsia="Arial" w:hAnsi="Arial" w:cs="Arial"/>
          <w:color w:val="CC00FF"/>
          <w:sz w:val="24"/>
          <w:szCs w:val="24"/>
        </w:rPr>
        <w:t>What parents/carers need to know</w:t>
      </w:r>
    </w:p>
    <w:p w14:paraId="00000004" w14:textId="77777777" w:rsidR="00F119BE" w:rsidRDefault="00F119BE">
      <w:pPr>
        <w:jc w:val="center"/>
        <w:rPr>
          <w:rFonts w:ascii="Arial" w:eastAsia="Arial" w:hAnsi="Arial" w:cs="Arial"/>
          <w:color w:val="CC00FF"/>
          <w:sz w:val="24"/>
          <w:szCs w:val="24"/>
        </w:rPr>
      </w:pPr>
    </w:p>
    <w:p w14:paraId="00000005" w14:textId="77777777" w:rsidR="00F119BE" w:rsidRDefault="00787519">
      <w:pPr>
        <w:spacing w:line="276" w:lineRule="auto"/>
        <w:rPr>
          <w:rFonts w:ascii="Arial" w:eastAsia="Arial" w:hAnsi="Arial" w:cs="Arial"/>
          <w:color w:val="CC00FF"/>
          <w:sz w:val="24"/>
          <w:szCs w:val="24"/>
        </w:rPr>
      </w:pPr>
      <w:r>
        <w:rPr>
          <w:rFonts w:ascii="Arial" w:eastAsia="Arial" w:hAnsi="Arial" w:cs="Arial"/>
          <w:color w:val="CC00FF"/>
          <w:sz w:val="24"/>
          <w:szCs w:val="24"/>
        </w:rPr>
        <w:t>What is the EYFS?</w:t>
      </w:r>
    </w:p>
    <w:p w14:paraId="00000006" w14:textId="77777777" w:rsidR="00F119BE" w:rsidRDefault="00787519">
      <w:pPr>
        <w:spacing w:line="276" w:lineRule="auto"/>
        <w:rPr>
          <w:rFonts w:ascii="Arial" w:eastAsia="Arial" w:hAnsi="Arial" w:cs="Arial"/>
          <w:color w:val="000000"/>
        </w:rPr>
      </w:pPr>
      <w:r>
        <w:rPr>
          <w:rFonts w:ascii="Arial" w:eastAsia="Arial" w:hAnsi="Arial" w:cs="Arial"/>
          <w:color w:val="000000"/>
        </w:rPr>
        <w:t>The Early Years Foundation Stage (EYFS) was originally launched in 2008. It is the statutory framework for all early years providers in England but it is held in high regard worldwide.  The Statutory Framework for the Early Years Foundation Stage sets the standards that all early years providers must meet.  Early years providers in England who provide care and learning for children from birth to the end of reception class must comply with the EYFS Statutory Framework. Ofsted regulate and inspect all early years providers against the safeguarding and welfare requirements and areas of learning to determine how well children are kept safe and healthy. From time to time the EYFS is updated and refreshed, so far this has happened in 2012, 2014 and 2017.</w:t>
      </w:r>
    </w:p>
    <w:p w14:paraId="00000007" w14:textId="77777777" w:rsidR="00F119BE" w:rsidRDefault="00787519">
      <w:pPr>
        <w:spacing w:line="276" w:lineRule="auto"/>
        <w:rPr>
          <w:rFonts w:ascii="Arial" w:eastAsia="Arial" w:hAnsi="Arial" w:cs="Arial"/>
          <w:color w:val="CC00FF"/>
        </w:rPr>
      </w:pPr>
      <w:r>
        <w:rPr>
          <w:rFonts w:ascii="Arial" w:eastAsia="Arial" w:hAnsi="Arial" w:cs="Arial"/>
          <w:color w:val="CC00FF"/>
        </w:rPr>
        <w:t>What is changing?</w:t>
      </w:r>
    </w:p>
    <w:p w14:paraId="00000008" w14:textId="77777777" w:rsidR="00F119BE" w:rsidRDefault="00787519">
      <w:pPr>
        <w:spacing w:line="276" w:lineRule="auto"/>
        <w:rPr>
          <w:rFonts w:ascii="Arial" w:eastAsia="Arial" w:hAnsi="Arial" w:cs="Arial"/>
          <w:color w:val="000000"/>
        </w:rPr>
      </w:pPr>
      <w:r>
        <w:rPr>
          <w:rFonts w:ascii="Arial" w:eastAsia="Arial" w:hAnsi="Arial" w:cs="Arial"/>
          <w:color w:val="000000"/>
        </w:rPr>
        <w:t>From September 2021 a revised EYFS will come into force. The key messages about the reforms include:</w:t>
      </w:r>
    </w:p>
    <w:p w14:paraId="00000009" w14:textId="77777777" w:rsidR="00F119BE" w:rsidRDefault="00787519">
      <w:pPr>
        <w:numPr>
          <w:ilvl w:val="0"/>
          <w:numId w:val="1"/>
        </w:numPr>
        <w:pBdr>
          <w:top w:val="nil"/>
          <w:left w:val="nil"/>
          <w:bottom w:val="nil"/>
          <w:right w:val="nil"/>
          <w:between w:val="nil"/>
        </w:pBdr>
        <w:spacing w:after="0" w:line="276" w:lineRule="auto"/>
        <w:rPr>
          <w:color w:val="000000"/>
        </w:rPr>
      </w:pPr>
      <w:r>
        <w:rPr>
          <w:rFonts w:ascii="Arial" w:eastAsia="Arial" w:hAnsi="Arial" w:cs="Arial"/>
          <w:color w:val="000000"/>
        </w:rPr>
        <w:t>Reducing practitioner/teacher workload and needless paperwork to allow for more quality time and interactions with the children</w:t>
      </w:r>
    </w:p>
    <w:p w14:paraId="0000000A" w14:textId="77777777" w:rsidR="00F119BE" w:rsidRDefault="00787519">
      <w:pPr>
        <w:numPr>
          <w:ilvl w:val="0"/>
          <w:numId w:val="1"/>
        </w:numPr>
        <w:pBdr>
          <w:top w:val="nil"/>
          <w:left w:val="nil"/>
          <w:bottom w:val="nil"/>
          <w:right w:val="nil"/>
          <w:between w:val="nil"/>
        </w:pBdr>
        <w:spacing w:after="0" w:line="276" w:lineRule="auto"/>
        <w:rPr>
          <w:color w:val="000000"/>
        </w:rPr>
      </w:pPr>
      <w:r>
        <w:rPr>
          <w:rFonts w:ascii="Arial" w:eastAsia="Arial" w:hAnsi="Arial" w:cs="Arial"/>
          <w:color w:val="000000"/>
        </w:rPr>
        <w:t>Improving the outcomes of all children and addressing/reducing the disadvantage gaps</w:t>
      </w:r>
    </w:p>
    <w:p w14:paraId="0000000B" w14:textId="77777777" w:rsidR="00F119BE" w:rsidRDefault="00787519">
      <w:pPr>
        <w:numPr>
          <w:ilvl w:val="0"/>
          <w:numId w:val="1"/>
        </w:numPr>
        <w:pBdr>
          <w:top w:val="nil"/>
          <w:left w:val="nil"/>
          <w:bottom w:val="nil"/>
          <w:right w:val="nil"/>
          <w:between w:val="nil"/>
        </w:pBdr>
        <w:spacing w:after="0" w:line="276" w:lineRule="auto"/>
        <w:rPr>
          <w:color w:val="000000"/>
        </w:rPr>
      </w:pPr>
      <w:r>
        <w:rPr>
          <w:rFonts w:ascii="Arial" w:eastAsia="Arial" w:hAnsi="Arial" w:cs="Arial"/>
          <w:color w:val="000000"/>
        </w:rPr>
        <w:t>The importance of workforce knowledge and professional development to inform assessments.  Reflect upon the need to assess every child’s development against ‘check lists’, saving formal steps of assessment for when they are necessary</w:t>
      </w:r>
    </w:p>
    <w:p w14:paraId="0000000C" w14:textId="77777777" w:rsidR="00F119BE" w:rsidRDefault="00787519">
      <w:pPr>
        <w:numPr>
          <w:ilvl w:val="0"/>
          <w:numId w:val="1"/>
        </w:numPr>
        <w:pBdr>
          <w:top w:val="nil"/>
          <w:left w:val="nil"/>
          <w:bottom w:val="nil"/>
          <w:right w:val="nil"/>
          <w:between w:val="nil"/>
        </w:pBdr>
        <w:spacing w:line="276" w:lineRule="auto"/>
        <w:rPr>
          <w:color w:val="000000"/>
        </w:rPr>
      </w:pPr>
      <w:r>
        <w:rPr>
          <w:rFonts w:ascii="Arial" w:eastAsia="Arial" w:hAnsi="Arial" w:cs="Arial"/>
          <w:color w:val="000000"/>
        </w:rPr>
        <w:t>Making early learning goals clearer and more aligned to Y1 curriculum.</w:t>
      </w:r>
    </w:p>
    <w:p w14:paraId="0000000D" w14:textId="77777777" w:rsidR="00F119BE" w:rsidRDefault="00787519">
      <w:pPr>
        <w:spacing w:line="276" w:lineRule="auto"/>
        <w:rPr>
          <w:rFonts w:ascii="Arial" w:eastAsia="Arial" w:hAnsi="Arial" w:cs="Arial"/>
          <w:color w:val="CC00FF"/>
        </w:rPr>
      </w:pPr>
      <w:r>
        <w:rPr>
          <w:rFonts w:ascii="Arial" w:eastAsia="Arial" w:hAnsi="Arial" w:cs="Arial"/>
          <w:color w:val="CC00FF"/>
        </w:rPr>
        <w:t>What do the changes mean to me as a parent/carer?</w:t>
      </w:r>
    </w:p>
    <w:p w14:paraId="0000000E" w14:textId="77777777" w:rsidR="00F119BE" w:rsidRDefault="00787519">
      <w:pPr>
        <w:spacing w:line="276" w:lineRule="auto"/>
        <w:rPr>
          <w:rFonts w:ascii="Arial" w:eastAsia="Arial" w:hAnsi="Arial" w:cs="Arial"/>
          <w:color w:val="000000"/>
        </w:rPr>
      </w:pPr>
      <w:r>
        <w:rPr>
          <w:rFonts w:ascii="Arial" w:eastAsia="Arial" w:hAnsi="Arial" w:cs="Arial"/>
          <w:color w:val="000000"/>
        </w:rPr>
        <w:t>The safety of your child and the quality of the education provided will not change. You may not see any changes in terms of the activities and opportunities on offer to your child/ren. However, you may notice that we are not physically recording as many observations and assessments of progress.  Please be reassured that we will still be supporting your child’s development and responding to their interests.  We will be using our professional judgements to assess your child’s development during our daily interactions and activities.  The progress check at 2 years is still a mandatory assessment point and we will still share your child’s development and progress with you.</w:t>
      </w:r>
    </w:p>
    <w:p w14:paraId="0000000F" w14:textId="488B212F" w:rsidR="00F119BE" w:rsidRPr="00AC6BCA" w:rsidRDefault="00AC6BCA">
      <w:pPr>
        <w:spacing w:line="276" w:lineRule="auto"/>
        <w:rPr>
          <w:rFonts w:ascii="Arial" w:eastAsia="Arial" w:hAnsi="Arial" w:cs="Arial"/>
          <w:iCs/>
          <w:color w:val="000000"/>
        </w:rPr>
      </w:pPr>
      <w:r w:rsidRPr="00AC6BCA">
        <w:rPr>
          <w:rFonts w:ascii="Arial" w:eastAsia="Arial" w:hAnsi="Arial" w:cs="Arial"/>
          <w:iCs/>
          <w:color w:val="000000"/>
        </w:rPr>
        <w:t xml:space="preserve">We will continue to use the Interactive Learning </w:t>
      </w:r>
      <w:r>
        <w:rPr>
          <w:rFonts w:ascii="Arial" w:eastAsia="Arial" w:hAnsi="Arial" w:cs="Arial"/>
          <w:iCs/>
          <w:color w:val="000000"/>
        </w:rPr>
        <w:t>J</w:t>
      </w:r>
      <w:r w:rsidRPr="00AC6BCA">
        <w:rPr>
          <w:rFonts w:ascii="Arial" w:eastAsia="Arial" w:hAnsi="Arial" w:cs="Arial"/>
          <w:iCs/>
          <w:color w:val="000000"/>
        </w:rPr>
        <w:t>ourney to update you on your child</w:t>
      </w:r>
      <w:r>
        <w:rPr>
          <w:rFonts w:ascii="Arial" w:eastAsia="Arial" w:hAnsi="Arial" w:cs="Arial"/>
          <w:iCs/>
          <w:color w:val="000000"/>
        </w:rPr>
        <w:t>’</w:t>
      </w:r>
      <w:r w:rsidRPr="00AC6BCA">
        <w:rPr>
          <w:rFonts w:ascii="Arial" w:eastAsia="Arial" w:hAnsi="Arial" w:cs="Arial"/>
          <w:iCs/>
          <w:color w:val="000000"/>
        </w:rPr>
        <w:t xml:space="preserve">s progress and </w:t>
      </w:r>
      <w:r>
        <w:rPr>
          <w:rFonts w:ascii="Arial" w:eastAsia="Arial" w:hAnsi="Arial" w:cs="Arial"/>
          <w:iCs/>
          <w:color w:val="000000"/>
        </w:rPr>
        <w:t>development.</w:t>
      </w:r>
      <w:r w:rsidR="00D312D3">
        <w:rPr>
          <w:rFonts w:ascii="Arial" w:eastAsia="Arial" w:hAnsi="Arial" w:cs="Arial"/>
          <w:iCs/>
          <w:color w:val="000000"/>
        </w:rPr>
        <w:t xml:space="preserve"> </w:t>
      </w:r>
    </w:p>
    <w:p w14:paraId="00000010" w14:textId="7E684BD5" w:rsidR="00F119BE" w:rsidRDefault="00787519">
      <w:pPr>
        <w:spacing w:line="276" w:lineRule="auto"/>
        <w:rPr>
          <w:rFonts w:ascii="Arial" w:eastAsia="Arial" w:hAnsi="Arial" w:cs="Arial"/>
          <w:color w:val="CC00FF"/>
        </w:rPr>
      </w:pPr>
      <w:r>
        <w:rPr>
          <w:rFonts w:ascii="Arial" w:eastAsia="Arial" w:hAnsi="Arial" w:cs="Arial"/>
          <w:color w:val="CC00FF"/>
        </w:rPr>
        <w:t>Our pedagogy</w:t>
      </w:r>
    </w:p>
    <w:p w14:paraId="6D3F36B5" w14:textId="77777777" w:rsidR="00402A13" w:rsidRDefault="00AC6BCA">
      <w:pPr>
        <w:spacing w:line="276" w:lineRule="auto"/>
        <w:rPr>
          <w:rFonts w:ascii="Arial" w:eastAsia="Arial" w:hAnsi="Arial" w:cs="Arial"/>
        </w:rPr>
      </w:pPr>
      <w:r>
        <w:rPr>
          <w:rFonts w:ascii="Arial" w:eastAsia="Arial" w:hAnsi="Arial" w:cs="Arial"/>
        </w:rPr>
        <w:t>Wroughton Preschools pedagogy is a mix of different approaches</w:t>
      </w:r>
      <w:r w:rsidR="00402A13">
        <w:rPr>
          <w:rFonts w:ascii="Arial" w:eastAsia="Arial" w:hAnsi="Arial" w:cs="Arial"/>
        </w:rPr>
        <w:t>:</w:t>
      </w:r>
    </w:p>
    <w:p w14:paraId="3A568962" w14:textId="77777777" w:rsidR="007B0EF5" w:rsidRDefault="00402A13">
      <w:pPr>
        <w:spacing w:line="276" w:lineRule="auto"/>
        <w:rPr>
          <w:rFonts w:ascii="Arial" w:eastAsia="Arial" w:hAnsi="Arial" w:cs="Arial"/>
        </w:rPr>
      </w:pPr>
      <w:r>
        <w:rPr>
          <w:rFonts w:ascii="Arial" w:eastAsia="Arial" w:hAnsi="Arial" w:cs="Arial"/>
          <w:b/>
          <w:bCs/>
        </w:rPr>
        <w:t>C</w:t>
      </w:r>
      <w:r w:rsidR="00DE5C59" w:rsidRPr="00DE5C59">
        <w:rPr>
          <w:rFonts w:ascii="Arial" w:eastAsia="Arial" w:hAnsi="Arial" w:cs="Arial"/>
          <w:b/>
          <w:bCs/>
        </w:rPr>
        <w:t>hild led</w:t>
      </w:r>
      <w:r w:rsidR="00DE5C59">
        <w:rPr>
          <w:rFonts w:ascii="Arial" w:eastAsia="Arial" w:hAnsi="Arial" w:cs="Arial"/>
        </w:rPr>
        <w:t xml:space="preserve"> which is </w:t>
      </w:r>
      <w:r>
        <w:rPr>
          <w:rFonts w:ascii="Arial" w:eastAsia="Arial" w:hAnsi="Arial" w:cs="Arial"/>
        </w:rPr>
        <w:t>‘</w:t>
      </w:r>
      <w:r w:rsidR="00DE5C59">
        <w:rPr>
          <w:rFonts w:ascii="Arial" w:eastAsia="Arial" w:hAnsi="Arial" w:cs="Arial"/>
        </w:rPr>
        <w:t>in the moment</w:t>
      </w:r>
      <w:r>
        <w:rPr>
          <w:rFonts w:ascii="Arial" w:eastAsia="Arial" w:hAnsi="Arial" w:cs="Arial"/>
        </w:rPr>
        <w:t>’</w:t>
      </w:r>
      <w:r w:rsidR="00DE5C59">
        <w:rPr>
          <w:rFonts w:ascii="Arial" w:eastAsia="Arial" w:hAnsi="Arial" w:cs="Arial"/>
        </w:rPr>
        <w:t xml:space="preserve"> and follow</w:t>
      </w:r>
      <w:r>
        <w:rPr>
          <w:rFonts w:ascii="Arial" w:eastAsia="Arial" w:hAnsi="Arial" w:cs="Arial"/>
        </w:rPr>
        <w:t>s</w:t>
      </w:r>
      <w:r w:rsidR="00DE5C59">
        <w:rPr>
          <w:rFonts w:ascii="Arial" w:eastAsia="Arial" w:hAnsi="Arial" w:cs="Arial"/>
        </w:rPr>
        <w:t xml:space="preserve"> the children’s interests</w:t>
      </w:r>
      <w:r>
        <w:rPr>
          <w:rFonts w:ascii="Arial" w:eastAsia="Arial" w:hAnsi="Arial" w:cs="Arial"/>
        </w:rPr>
        <w:t>.</w:t>
      </w:r>
      <w:r>
        <w:rPr>
          <w:rFonts w:ascii="Arial" w:eastAsia="Arial" w:hAnsi="Arial" w:cs="Arial"/>
          <w:b/>
          <w:bCs/>
        </w:rPr>
        <w:t xml:space="preserve"> A</w:t>
      </w:r>
      <w:r w:rsidR="00DE5C59" w:rsidRPr="00DE5C59">
        <w:rPr>
          <w:rFonts w:ascii="Arial" w:eastAsia="Arial" w:hAnsi="Arial" w:cs="Arial"/>
          <w:b/>
          <w:bCs/>
        </w:rPr>
        <w:t>dult led</w:t>
      </w:r>
      <w:r w:rsidR="00DE5C59">
        <w:rPr>
          <w:rFonts w:ascii="Arial" w:eastAsia="Arial" w:hAnsi="Arial" w:cs="Arial"/>
        </w:rPr>
        <w:t xml:space="preserve"> which i</w:t>
      </w:r>
      <w:r>
        <w:rPr>
          <w:rFonts w:ascii="Arial" w:eastAsia="Arial" w:hAnsi="Arial" w:cs="Arial"/>
        </w:rPr>
        <w:t>ncludes</w:t>
      </w:r>
      <w:r w:rsidR="00DE5C59">
        <w:rPr>
          <w:rFonts w:ascii="Arial" w:eastAsia="Arial" w:hAnsi="Arial" w:cs="Arial"/>
        </w:rPr>
        <w:t xml:space="preserve"> direct teaching, </w:t>
      </w:r>
      <w:r>
        <w:rPr>
          <w:rFonts w:ascii="Arial" w:eastAsia="Arial" w:hAnsi="Arial" w:cs="Arial"/>
        </w:rPr>
        <w:t xml:space="preserve">modelling and </w:t>
      </w:r>
      <w:r w:rsidR="00DE5C59">
        <w:rPr>
          <w:rFonts w:ascii="Arial" w:eastAsia="Arial" w:hAnsi="Arial" w:cs="Arial"/>
        </w:rPr>
        <w:t>guided learning.</w:t>
      </w:r>
      <w:r>
        <w:rPr>
          <w:rFonts w:ascii="Arial" w:eastAsia="Arial" w:hAnsi="Arial" w:cs="Arial"/>
        </w:rPr>
        <w:t xml:space="preserve"> It has a</w:t>
      </w:r>
      <w:r w:rsidR="00DE5C59">
        <w:rPr>
          <w:rFonts w:ascii="Arial" w:eastAsia="Arial" w:hAnsi="Arial" w:cs="Arial"/>
        </w:rPr>
        <w:t xml:space="preserve"> well</w:t>
      </w:r>
      <w:r>
        <w:rPr>
          <w:rFonts w:ascii="Arial" w:eastAsia="Arial" w:hAnsi="Arial" w:cs="Arial"/>
        </w:rPr>
        <w:t>-</w:t>
      </w:r>
      <w:r w:rsidR="00DE5C59">
        <w:rPr>
          <w:rFonts w:ascii="Arial" w:eastAsia="Arial" w:hAnsi="Arial" w:cs="Arial"/>
        </w:rPr>
        <w:t>planned learning environment in</w:t>
      </w:r>
      <w:r>
        <w:rPr>
          <w:rFonts w:ascii="Arial" w:eastAsia="Arial" w:hAnsi="Arial" w:cs="Arial"/>
        </w:rPr>
        <w:t>doors a</w:t>
      </w:r>
      <w:r w:rsidR="00DE5C59">
        <w:rPr>
          <w:rFonts w:ascii="Arial" w:eastAsia="Arial" w:hAnsi="Arial" w:cs="Arial"/>
        </w:rPr>
        <w:t>nd out</w:t>
      </w:r>
      <w:r>
        <w:rPr>
          <w:rFonts w:ascii="Arial" w:eastAsia="Arial" w:hAnsi="Arial" w:cs="Arial"/>
        </w:rPr>
        <w:t>doors.</w:t>
      </w:r>
    </w:p>
    <w:p w14:paraId="00000012" w14:textId="6AD9A331" w:rsidR="00F119BE" w:rsidRPr="007B0EF5" w:rsidRDefault="00787519">
      <w:pPr>
        <w:spacing w:line="276" w:lineRule="auto"/>
        <w:rPr>
          <w:rFonts w:ascii="Arial" w:eastAsia="Arial" w:hAnsi="Arial" w:cs="Arial"/>
        </w:rPr>
      </w:pPr>
      <w:r>
        <w:rPr>
          <w:rFonts w:ascii="Arial" w:eastAsia="Arial" w:hAnsi="Arial" w:cs="Arial"/>
          <w:color w:val="CC00FF"/>
        </w:rPr>
        <w:lastRenderedPageBreak/>
        <w:t>Our curriculum</w:t>
      </w:r>
    </w:p>
    <w:p w14:paraId="00000013" w14:textId="77777777" w:rsidR="00F119BE" w:rsidRDefault="00787519">
      <w:pPr>
        <w:spacing w:line="276" w:lineRule="auto"/>
        <w:rPr>
          <w:rFonts w:ascii="Arial" w:eastAsia="Arial" w:hAnsi="Arial" w:cs="Arial"/>
          <w:i/>
        </w:rPr>
      </w:pPr>
      <w:r>
        <w:rPr>
          <w:rFonts w:ascii="Arial" w:eastAsia="Arial" w:hAnsi="Arial" w:cs="Arial"/>
        </w:rPr>
        <w:t xml:space="preserve">The 7 areas of learning and development within the EYFS have not changed, these are: </w:t>
      </w:r>
    </w:p>
    <w:p w14:paraId="00000014" w14:textId="77777777" w:rsidR="00F119BE" w:rsidRDefault="00787519">
      <w:pPr>
        <w:spacing w:line="276" w:lineRule="auto"/>
        <w:rPr>
          <w:rFonts w:ascii="Arial" w:eastAsia="Arial" w:hAnsi="Arial" w:cs="Arial"/>
          <w:color w:val="70AD47"/>
        </w:rPr>
      </w:pPr>
      <w:r>
        <w:rPr>
          <w:rFonts w:ascii="Arial" w:eastAsia="Arial" w:hAnsi="Arial" w:cs="Arial"/>
        </w:rPr>
        <w:t>•</w:t>
      </w:r>
      <w:r>
        <w:rPr>
          <w:rFonts w:ascii="Arial" w:eastAsia="Arial" w:hAnsi="Arial" w:cs="Arial"/>
          <w:color w:val="70AD47"/>
        </w:rPr>
        <w:tab/>
        <w:t xml:space="preserve">Communication and language </w:t>
      </w:r>
    </w:p>
    <w:p w14:paraId="00000015" w14:textId="77777777" w:rsidR="00F119BE" w:rsidRDefault="00787519">
      <w:pPr>
        <w:spacing w:line="276" w:lineRule="auto"/>
        <w:rPr>
          <w:rFonts w:ascii="Arial" w:eastAsia="Arial" w:hAnsi="Arial" w:cs="Arial"/>
          <w:color w:val="70AD47"/>
        </w:rPr>
      </w:pPr>
      <w:r>
        <w:rPr>
          <w:rFonts w:ascii="Arial" w:eastAsia="Arial" w:hAnsi="Arial" w:cs="Arial"/>
          <w:color w:val="70AD47"/>
        </w:rPr>
        <w:t>•</w:t>
      </w:r>
      <w:r>
        <w:rPr>
          <w:rFonts w:ascii="Arial" w:eastAsia="Arial" w:hAnsi="Arial" w:cs="Arial"/>
          <w:color w:val="70AD47"/>
        </w:rPr>
        <w:tab/>
        <w:t xml:space="preserve">Physical development </w:t>
      </w:r>
    </w:p>
    <w:p w14:paraId="00000016" w14:textId="77777777" w:rsidR="00F119BE" w:rsidRDefault="00787519">
      <w:pPr>
        <w:spacing w:line="276" w:lineRule="auto"/>
        <w:rPr>
          <w:rFonts w:ascii="Arial" w:eastAsia="Arial" w:hAnsi="Arial" w:cs="Arial"/>
          <w:color w:val="70AD47"/>
        </w:rPr>
      </w:pPr>
      <w:r>
        <w:rPr>
          <w:rFonts w:ascii="Arial" w:eastAsia="Arial" w:hAnsi="Arial" w:cs="Arial"/>
          <w:color w:val="70AD47"/>
        </w:rPr>
        <w:t>•</w:t>
      </w:r>
      <w:r>
        <w:rPr>
          <w:rFonts w:ascii="Arial" w:eastAsia="Arial" w:hAnsi="Arial" w:cs="Arial"/>
          <w:color w:val="70AD47"/>
        </w:rPr>
        <w:tab/>
        <w:t xml:space="preserve">Personal, social and emotional development </w:t>
      </w:r>
    </w:p>
    <w:p w14:paraId="00000017" w14:textId="77777777" w:rsidR="00F119BE" w:rsidRDefault="00787519">
      <w:pPr>
        <w:spacing w:line="276" w:lineRule="auto"/>
        <w:rPr>
          <w:rFonts w:ascii="Arial" w:eastAsia="Arial" w:hAnsi="Arial" w:cs="Arial"/>
          <w:color w:val="0070C0"/>
        </w:rPr>
      </w:pPr>
      <w:r>
        <w:rPr>
          <w:rFonts w:ascii="Arial" w:eastAsia="Arial" w:hAnsi="Arial" w:cs="Arial"/>
        </w:rPr>
        <w:t>•</w:t>
      </w:r>
      <w:r>
        <w:rPr>
          <w:rFonts w:ascii="Arial" w:eastAsia="Arial" w:hAnsi="Arial" w:cs="Arial"/>
        </w:rPr>
        <w:tab/>
      </w:r>
      <w:r>
        <w:rPr>
          <w:rFonts w:ascii="Arial" w:eastAsia="Arial" w:hAnsi="Arial" w:cs="Arial"/>
          <w:color w:val="0070C0"/>
        </w:rPr>
        <w:t>Literacy</w:t>
      </w:r>
    </w:p>
    <w:p w14:paraId="00000018" w14:textId="77777777" w:rsidR="00F119BE" w:rsidRDefault="00787519">
      <w:pPr>
        <w:spacing w:line="276" w:lineRule="auto"/>
        <w:rPr>
          <w:rFonts w:ascii="Arial" w:eastAsia="Arial" w:hAnsi="Arial" w:cs="Arial"/>
          <w:color w:val="0070C0"/>
        </w:rPr>
      </w:pPr>
      <w:r>
        <w:rPr>
          <w:rFonts w:ascii="Arial" w:eastAsia="Arial" w:hAnsi="Arial" w:cs="Arial"/>
          <w:color w:val="0070C0"/>
        </w:rPr>
        <w:t>•</w:t>
      </w:r>
      <w:r>
        <w:rPr>
          <w:rFonts w:ascii="Arial" w:eastAsia="Arial" w:hAnsi="Arial" w:cs="Arial"/>
          <w:color w:val="0070C0"/>
        </w:rPr>
        <w:tab/>
        <w:t xml:space="preserve">Mathematics </w:t>
      </w:r>
    </w:p>
    <w:p w14:paraId="00000019" w14:textId="77777777" w:rsidR="00F119BE" w:rsidRDefault="00787519">
      <w:pPr>
        <w:spacing w:line="276" w:lineRule="auto"/>
        <w:rPr>
          <w:rFonts w:ascii="Arial" w:eastAsia="Arial" w:hAnsi="Arial" w:cs="Arial"/>
          <w:color w:val="0070C0"/>
        </w:rPr>
      </w:pPr>
      <w:r>
        <w:rPr>
          <w:rFonts w:ascii="Arial" w:eastAsia="Arial" w:hAnsi="Arial" w:cs="Arial"/>
          <w:color w:val="0070C0"/>
        </w:rPr>
        <w:t>•</w:t>
      </w:r>
      <w:r>
        <w:rPr>
          <w:rFonts w:ascii="Arial" w:eastAsia="Arial" w:hAnsi="Arial" w:cs="Arial"/>
          <w:color w:val="0070C0"/>
        </w:rPr>
        <w:tab/>
        <w:t>Understanding the world</w:t>
      </w:r>
    </w:p>
    <w:p w14:paraId="0000001A" w14:textId="77777777" w:rsidR="00F119BE" w:rsidRDefault="00787519">
      <w:pPr>
        <w:spacing w:line="276" w:lineRule="auto"/>
        <w:rPr>
          <w:rFonts w:ascii="Arial" w:eastAsia="Arial" w:hAnsi="Arial" w:cs="Arial"/>
          <w:color w:val="0070C0"/>
        </w:rPr>
      </w:pPr>
      <w:r>
        <w:rPr>
          <w:rFonts w:ascii="Arial" w:eastAsia="Arial" w:hAnsi="Arial" w:cs="Arial"/>
          <w:color w:val="0070C0"/>
        </w:rPr>
        <w:t>•</w:t>
      </w:r>
      <w:r>
        <w:rPr>
          <w:rFonts w:ascii="Arial" w:eastAsia="Arial" w:hAnsi="Arial" w:cs="Arial"/>
          <w:color w:val="0070C0"/>
        </w:rPr>
        <w:tab/>
        <w:t>Expressive arts and design</w:t>
      </w:r>
    </w:p>
    <w:p w14:paraId="0000001B" w14:textId="77777777" w:rsidR="00F119BE" w:rsidRDefault="00787519">
      <w:pPr>
        <w:spacing w:line="276" w:lineRule="auto"/>
        <w:rPr>
          <w:rFonts w:ascii="Arial" w:eastAsia="Arial" w:hAnsi="Arial" w:cs="Arial"/>
        </w:rPr>
      </w:pPr>
      <w:r>
        <w:rPr>
          <w:rFonts w:ascii="Arial" w:eastAsia="Arial" w:hAnsi="Arial" w:cs="Arial"/>
          <w:color w:val="70AD47"/>
        </w:rPr>
        <w:t xml:space="preserve">The prime areas </w:t>
      </w:r>
      <w:r>
        <w:rPr>
          <w:rFonts w:ascii="Arial" w:eastAsia="Arial" w:hAnsi="Arial" w:cs="Arial"/>
        </w:rPr>
        <w:t xml:space="preserve">of learning form the essential foundations for healthy development and future learning. Once a solid start has formed within the </w:t>
      </w:r>
      <w:r>
        <w:rPr>
          <w:rFonts w:ascii="Arial" w:eastAsia="Arial" w:hAnsi="Arial" w:cs="Arial"/>
          <w:color w:val="70AD47"/>
        </w:rPr>
        <w:t xml:space="preserve">prime areas </w:t>
      </w:r>
      <w:r>
        <w:rPr>
          <w:rFonts w:ascii="Arial" w:eastAsia="Arial" w:hAnsi="Arial" w:cs="Arial"/>
        </w:rPr>
        <w:t xml:space="preserve">we continue to build upon these skills, opening to explore more learning opportunities within the </w:t>
      </w:r>
      <w:r>
        <w:rPr>
          <w:rFonts w:ascii="Arial" w:eastAsia="Arial" w:hAnsi="Arial" w:cs="Arial"/>
          <w:color w:val="0070C0"/>
        </w:rPr>
        <w:t xml:space="preserve">specific areas </w:t>
      </w:r>
      <w:r>
        <w:rPr>
          <w:rFonts w:ascii="Arial" w:eastAsia="Arial" w:hAnsi="Arial" w:cs="Arial"/>
        </w:rPr>
        <w:t>of learning.</w:t>
      </w:r>
    </w:p>
    <w:p w14:paraId="0000001C" w14:textId="77777777" w:rsidR="00F119BE" w:rsidRDefault="00787519">
      <w:pPr>
        <w:spacing w:line="276" w:lineRule="auto"/>
        <w:rPr>
          <w:rFonts w:ascii="Arial" w:eastAsia="Arial" w:hAnsi="Arial" w:cs="Arial"/>
        </w:rPr>
      </w:pPr>
      <w:r>
        <w:rPr>
          <w:rFonts w:ascii="Arial" w:eastAsia="Arial" w:hAnsi="Arial" w:cs="Arial"/>
        </w:rPr>
        <w:t>These 7 areas are the basis for our curriculum. Careful thought is given to inform our enabling environments (indoors and outdoors), to provide resources, activities and learning opportunities to meet each child’s unique requirements. Ofsted call this ‘curriculum’.  Our curriculum is very flexible and responsive to follow children’s interests and those totally unplanned learning opportunities that sometimes come out of the blue, such as it unexpectedly snowing, etc!</w:t>
      </w:r>
    </w:p>
    <w:p w14:paraId="0000001D" w14:textId="77777777" w:rsidR="00F119BE" w:rsidRDefault="00787519">
      <w:pPr>
        <w:spacing w:line="276" w:lineRule="auto"/>
        <w:rPr>
          <w:rFonts w:ascii="Arial" w:eastAsia="Arial" w:hAnsi="Arial" w:cs="Arial"/>
        </w:rPr>
      </w:pPr>
      <w:r>
        <w:rPr>
          <w:rFonts w:ascii="Arial" w:eastAsia="Arial" w:hAnsi="Arial" w:cs="Arial"/>
        </w:rPr>
        <w:t>Young children learn through play.  The EYFS refers to the Characteristics of Effective Learning.  These are:</w:t>
      </w:r>
    </w:p>
    <w:p w14:paraId="0000001E" w14:textId="77777777" w:rsidR="00F119BE" w:rsidRDefault="00787519">
      <w:pPr>
        <w:spacing w:line="276" w:lineRule="auto"/>
        <w:rPr>
          <w:rFonts w:ascii="Arial" w:eastAsia="Arial" w:hAnsi="Arial" w:cs="Arial"/>
          <w:color w:val="FF6600"/>
        </w:rPr>
      </w:pPr>
      <w:r>
        <w:rPr>
          <w:rFonts w:ascii="Arial" w:eastAsia="Arial" w:hAnsi="Arial" w:cs="Arial"/>
          <w:color w:val="FF6600"/>
        </w:rPr>
        <w:t>•</w:t>
      </w:r>
      <w:r>
        <w:rPr>
          <w:rFonts w:ascii="Arial" w:eastAsia="Arial" w:hAnsi="Arial" w:cs="Arial"/>
          <w:color w:val="FF6600"/>
        </w:rPr>
        <w:tab/>
        <w:t>Playing and exploring</w:t>
      </w:r>
    </w:p>
    <w:p w14:paraId="0000001F" w14:textId="77777777" w:rsidR="00F119BE" w:rsidRDefault="00787519">
      <w:pPr>
        <w:spacing w:line="276" w:lineRule="auto"/>
        <w:rPr>
          <w:rFonts w:ascii="Arial" w:eastAsia="Arial" w:hAnsi="Arial" w:cs="Arial"/>
          <w:color w:val="FF6600"/>
        </w:rPr>
      </w:pPr>
      <w:r>
        <w:rPr>
          <w:rFonts w:ascii="Arial" w:eastAsia="Arial" w:hAnsi="Arial" w:cs="Arial"/>
          <w:color w:val="FF6600"/>
        </w:rPr>
        <w:t>•</w:t>
      </w:r>
      <w:r>
        <w:rPr>
          <w:rFonts w:ascii="Arial" w:eastAsia="Arial" w:hAnsi="Arial" w:cs="Arial"/>
          <w:color w:val="FF6600"/>
        </w:rPr>
        <w:tab/>
        <w:t>Active learning</w:t>
      </w:r>
    </w:p>
    <w:p w14:paraId="00000020" w14:textId="77777777" w:rsidR="00F119BE" w:rsidRDefault="00787519">
      <w:pPr>
        <w:spacing w:line="276" w:lineRule="auto"/>
        <w:rPr>
          <w:rFonts w:ascii="Arial" w:eastAsia="Arial" w:hAnsi="Arial" w:cs="Arial"/>
          <w:color w:val="FF6600"/>
        </w:rPr>
      </w:pPr>
      <w:r>
        <w:rPr>
          <w:rFonts w:ascii="Arial" w:eastAsia="Arial" w:hAnsi="Arial" w:cs="Arial"/>
          <w:color w:val="FF6600"/>
        </w:rPr>
        <w:t>•</w:t>
      </w:r>
      <w:r>
        <w:rPr>
          <w:rFonts w:ascii="Arial" w:eastAsia="Arial" w:hAnsi="Arial" w:cs="Arial"/>
          <w:color w:val="FF6600"/>
        </w:rPr>
        <w:tab/>
        <w:t>Creating and thinking critically</w:t>
      </w:r>
    </w:p>
    <w:p w14:paraId="00000021" w14:textId="77777777" w:rsidR="00F119BE" w:rsidRDefault="00787519">
      <w:pPr>
        <w:spacing w:line="276" w:lineRule="auto"/>
        <w:rPr>
          <w:rFonts w:ascii="Arial" w:eastAsia="Arial" w:hAnsi="Arial" w:cs="Arial"/>
        </w:rPr>
      </w:pPr>
      <w:r>
        <w:rPr>
          <w:rFonts w:ascii="Arial" w:eastAsia="Arial" w:hAnsi="Arial" w:cs="Arial"/>
        </w:rPr>
        <w:t xml:space="preserve">Every EYFS provider has their own bespoke curriculum, to support each child’s unique developmental pathway, following their interests and fascinations. </w:t>
      </w:r>
    </w:p>
    <w:p w14:paraId="00000022" w14:textId="01EAD7BD" w:rsidR="00F119BE" w:rsidRPr="00EF64AE" w:rsidRDefault="00FF54BE">
      <w:pPr>
        <w:spacing w:line="276" w:lineRule="auto"/>
        <w:rPr>
          <w:rFonts w:ascii="Arial" w:eastAsia="Arial" w:hAnsi="Arial" w:cs="Arial"/>
          <w:iCs/>
        </w:rPr>
      </w:pPr>
      <w:r w:rsidRPr="00EF64AE">
        <w:rPr>
          <w:rFonts w:ascii="Arial" w:eastAsia="Arial" w:hAnsi="Arial" w:cs="Arial"/>
          <w:iCs/>
        </w:rPr>
        <w:t xml:space="preserve">At Wroughton Preschool our curriculum is a plan of what we want the children to </w:t>
      </w:r>
      <w:r w:rsidR="00EF64AE">
        <w:rPr>
          <w:rFonts w:ascii="Arial" w:eastAsia="Arial" w:hAnsi="Arial" w:cs="Arial"/>
          <w:iCs/>
        </w:rPr>
        <w:t>learn ready for when they start school. This plan is flexible and can change at any time.</w:t>
      </w:r>
    </w:p>
    <w:p w14:paraId="110514DD" w14:textId="77777777" w:rsidR="00FA1CD9" w:rsidRDefault="00787519">
      <w:pPr>
        <w:spacing w:line="276" w:lineRule="auto"/>
        <w:rPr>
          <w:rFonts w:ascii="Arial" w:eastAsia="Arial" w:hAnsi="Arial" w:cs="Arial"/>
          <w:color w:val="CC00FF"/>
        </w:rPr>
      </w:pPr>
      <w:r>
        <w:rPr>
          <w:rFonts w:ascii="Arial" w:eastAsia="Arial" w:hAnsi="Arial" w:cs="Arial"/>
          <w:color w:val="CC00FF"/>
        </w:rPr>
        <w:t>Link to our last Ofsted report</w:t>
      </w:r>
      <w:r w:rsidR="00FA1CD9">
        <w:rPr>
          <w:rFonts w:ascii="Arial" w:eastAsia="Arial" w:hAnsi="Arial" w:cs="Arial"/>
          <w:color w:val="CC00FF"/>
        </w:rPr>
        <w:t xml:space="preserve"> </w:t>
      </w:r>
    </w:p>
    <w:p w14:paraId="00000024" w14:textId="6890A033" w:rsidR="00F119BE" w:rsidRPr="00FA1CD9" w:rsidRDefault="00AC66F8">
      <w:pPr>
        <w:spacing w:line="276" w:lineRule="auto"/>
        <w:rPr>
          <w:rFonts w:ascii="Arial" w:eastAsia="Arial" w:hAnsi="Arial" w:cs="Arial"/>
          <w:color w:val="CC00FF"/>
        </w:rPr>
      </w:pPr>
      <w:hyperlink r:id="rId8" w:history="1">
        <w:r w:rsidR="00FA1CD9" w:rsidRPr="00CE376F">
          <w:rPr>
            <w:rStyle w:val="Hyperlink"/>
            <w:rFonts w:ascii="Arial" w:eastAsia="Arial" w:hAnsi="Arial" w:cs="Arial"/>
          </w:rPr>
          <w:t>http://wroughtonpreschool.co.uk/wp-content/uploads/2016/11/507874-Wroughton-Pre-School-REVISED-Ofsted-Report-June-2018.pdf</w:t>
        </w:r>
      </w:hyperlink>
    </w:p>
    <w:p w14:paraId="00000027" w14:textId="15642FDA" w:rsidR="00F119BE" w:rsidRDefault="00FA1CD9">
      <w:pPr>
        <w:rPr>
          <w:rFonts w:ascii="Arial" w:eastAsia="Arial" w:hAnsi="Arial" w:cs="Arial"/>
        </w:rPr>
      </w:pPr>
      <w:r w:rsidRPr="00FA1CD9">
        <w:rPr>
          <w:rFonts w:ascii="Arial" w:eastAsia="Arial" w:hAnsi="Arial" w:cs="Arial"/>
        </w:rPr>
        <w:t>If you have any questions</w:t>
      </w:r>
      <w:r>
        <w:rPr>
          <w:rFonts w:ascii="Arial" w:eastAsia="Arial" w:hAnsi="Arial" w:cs="Arial"/>
        </w:rPr>
        <w:t>, please speak to one of our team.</w:t>
      </w:r>
    </w:p>
    <w:p w14:paraId="202D21E4" w14:textId="743F902D" w:rsidR="002A679F" w:rsidRDefault="002A679F">
      <w:pPr>
        <w:rPr>
          <w:rFonts w:ascii="Arial" w:eastAsia="Arial" w:hAnsi="Arial" w:cs="Arial"/>
        </w:rPr>
      </w:pPr>
    </w:p>
    <w:p w14:paraId="3846ABE3" w14:textId="59741EFA" w:rsidR="00FA1CD9" w:rsidRPr="00FA1CD9" w:rsidRDefault="00FA1CD9">
      <w:pPr>
        <w:rPr>
          <w:rFonts w:ascii="Arial" w:eastAsia="Arial" w:hAnsi="Arial" w:cs="Arial"/>
        </w:rPr>
      </w:pPr>
    </w:p>
    <w:sectPr w:rsidR="00FA1CD9" w:rsidRPr="00FA1CD9">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ED4C" w14:textId="77777777" w:rsidR="00DD67D9" w:rsidRDefault="00DD67D9">
      <w:pPr>
        <w:spacing w:after="0" w:line="240" w:lineRule="auto"/>
      </w:pPr>
      <w:r>
        <w:separator/>
      </w:r>
    </w:p>
  </w:endnote>
  <w:endnote w:type="continuationSeparator" w:id="0">
    <w:p w14:paraId="11E99324" w14:textId="77777777" w:rsidR="00DD67D9" w:rsidRDefault="00DD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53C9C3C5" w:rsidR="00F119BE" w:rsidRDefault="00F119BE">
    <w:pPr>
      <w:pBdr>
        <w:top w:val="nil"/>
        <w:left w:val="nil"/>
        <w:bottom w:val="nil"/>
        <w:right w:val="nil"/>
        <w:between w:val="nil"/>
      </w:pBdr>
      <w:tabs>
        <w:tab w:val="center" w:pos="4513"/>
        <w:tab w:val="right" w:pos="9026"/>
      </w:tabs>
      <w:spacing w:after="0" w:line="240" w:lineRule="auto"/>
      <w:rPr>
        <w:color w:val="000000"/>
      </w:rPr>
    </w:pPr>
  </w:p>
  <w:p w14:paraId="00000029" w14:textId="77777777" w:rsidR="00F119BE" w:rsidRDefault="00F119B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BCCC" w14:textId="77777777" w:rsidR="00DD67D9" w:rsidRDefault="00DD67D9">
      <w:pPr>
        <w:spacing w:after="0" w:line="240" w:lineRule="auto"/>
      </w:pPr>
      <w:r>
        <w:separator/>
      </w:r>
    </w:p>
  </w:footnote>
  <w:footnote w:type="continuationSeparator" w:id="0">
    <w:p w14:paraId="1A4FB702" w14:textId="77777777" w:rsidR="00DD67D9" w:rsidRDefault="00DD6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F95"/>
    <w:multiLevelType w:val="multilevel"/>
    <w:tmpl w:val="D73C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BE"/>
    <w:rsid w:val="000F307A"/>
    <w:rsid w:val="002A679F"/>
    <w:rsid w:val="00402A13"/>
    <w:rsid w:val="00787519"/>
    <w:rsid w:val="007B0EF5"/>
    <w:rsid w:val="00AC66F8"/>
    <w:rsid w:val="00AC6BCA"/>
    <w:rsid w:val="00D312D3"/>
    <w:rsid w:val="00DD67D9"/>
    <w:rsid w:val="00DE5C59"/>
    <w:rsid w:val="00EF64AE"/>
    <w:rsid w:val="00F119BE"/>
    <w:rsid w:val="00FA1CD9"/>
    <w:rsid w:val="00FF5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2C66"/>
  <w15:docId w15:val="{5CF280DF-E1F9-4975-BA23-BB7863C0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7A"/>
  </w:style>
  <w:style w:type="paragraph" w:styleId="Footer">
    <w:name w:val="footer"/>
    <w:basedOn w:val="Normal"/>
    <w:link w:val="FooterChar"/>
    <w:uiPriority w:val="99"/>
    <w:unhideWhenUsed/>
    <w:rsid w:val="000F3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7A"/>
  </w:style>
  <w:style w:type="character" w:styleId="Hyperlink">
    <w:name w:val="Hyperlink"/>
    <w:basedOn w:val="DefaultParagraphFont"/>
    <w:uiPriority w:val="99"/>
    <w:unhideWhenUsed/>
    <w:rsid w:val="00FA1CD9"/>
    <w:rPr>
      <w:color w:val="0000FF" w:themeColor="hyperlink"/>
      <w:u w:val="single"/>
    </w:rPr>
  </w:style>
  <w:style w:type="character" w:styleId="UnresolvedMention">
    <w:name w:val="Unresolved Mention"/>
    <w:basedOn w:val="DefaultParagraphFont"/>
    <w:uiPriority w:val="99"/>
    <w:semiHidden/>
    <w:unhideWhenUsed/>
    <w:rsid w:val="00FA1CD9"/>
    <w:rPr>
      <w:color w:val="605E5C"/>
      <w:shd w:val="clear" w:color="auto" w:fill="E1DFDD"/>
    </w:rPr>
  </w:style>
  <w:style w:type="character" w:styleId="FollowedHyperlink">
    <w:name w:val="FollowedHyperlink"/>
    <w:basedOn w:val="DefaultParagraphFont"/>
    <w:uiPriority w:val="99"/>
    <w:semiHidden/>
    <w:unhideWhenUsed/>
    <w:rsid w:val="00FA1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roughtonpreschool.co.uk/wp-content/uploads/2016/11/507874-Wroughton-Pre-School-REVISED-Ofsted-Report-June-2018.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 Supervisor</dc:creator>
  <cp:lastModifiedBy>wroughton preschool</cp:lastModifiedBy>
  <cp:revision>2</cp:revision>
  <dcterms:created xsi:type="dcterms:W3CDTF">2021-09-03T09:40:00Z</dcterms:created>
  <dcterms:modified xsi:type="dcterms:W3CDTF">2021-09-03T09:40:00Z</dcterms:modified>
</cp:coreProperties>
</file>